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FC32" w14:textId="77777777" w:rsidR="004E0A6B" w:rsidRPr="004E0A6B" w:rsidRDefault="004E0A6B" w:rsidP="004E0A6B">
      <w:pPr>
        <w:tabs>
          <w:tab w:val="left" w:pos="567"/>
        </w:tabs>
        <w:spacing w:line="312" w:lineRule="auto"/>
        <w:jc w:val="both"/>
      </w:pPr>
      <w:r w:rsidRPr="004E0A6B">
        <w:t>Текст для соцсетей</w:t>
      </w:r>
    </w:p>
    <w:p w14:paraId="495DECB2" w14:textId="77777777" w:rsidR="004E0A6B" w:rsidRPr="004E0A6B" w:rsidRDefault="004E0A6B" w:rsidP="004E0A6B">
      <w:pPr>
        <w:tabs>
          <w:tab w:val="left" w:pos="567"/>
        </w:tabs>
        <w:spacing w:line="312" w:lineRule="auto"/>
        <w:jc w:val="both"/>
      </w:pPr>
    </w:p>
    <w:p w14:paraId="39AD7D1B" w14:textId="77777777" w:rsidR="004E0A6B" w:rsidRPr="004E0A6B" w:rsidRDefault="004E0A6B" w:rsidP="004E0A6B">
      <w:pPr>
        <w:tabs>
          <w:tab w:val="left" w:pos="567"/>
        </w:tabs>
        <w:spacing w:line="312" w:lineRule="auto"/>
        <w:jc w:val="both"/>
        <w:rPr>
          <w:rFonts w:ascii="Roboto" w:hAnsi="Roboto"/>
          <w:color w:val="000000"/>
          <w:shd w:val="clear" w:color="auto" w:fill="FFFFFF"/>
        </w:rPr>
      </w:pPr>
      <w:r w:rsidRPr="004E0A6B">
        <w:fldChar w:fldCharType="begin"/>
      </w:r>
      <w:r w:rsidRPr="004E0A6B">
        <w:instrText xml:space="preserve"> INCLUDEPICTURE "https://vk.com/emoji/e/e29aa1.png" \* MERGEFORMATINET </w:instrText>
      </w:r>
      <w:r w:rsidRPr="004E0A6B">
        <w:fldChar w:fldCharType="separate"/>
      </w:r>
      <w:r w:rsidRPr="004E0A6B">
        <w:pict w14:anchorId="097B3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⚡" style="width:12pt;height:12pt">
            <v:imagedata r:id="rId4" r:href="rId5"/>
          </v:shape>
        </w:pict>
      </w:r>
      <w:r w:rsidRPr="004E0A6B">
        <w:fldChar w:fldCharType="end"/>
      </w:r>
      <w:r w:rsidRPr="004E0A6B">
        <w:rPr>
          <w:rFonts w:ascii="Roboto" w:hAnsi="Roboto"/>
          <w:color w:val="000000"/>
          <w:shd w:val="clear" w:color="auto" w:fill="FFFFFF"/>
        </w:rPr>
        <w:t>| Фестиваль «Футбол в школе» стартовал в России</w:t>
      </w:r>
      <w:r w:rsidRPr="004E0A6B">
        <w:rPr>
          <w:rFonts w:ascii="Roboto" w:hAnsi="Roboto"/>
          <w:color w:val="000000"/>
          <w:shd w:val="clear" w:color="auto" w:fill="FFFFFF"/>
        </w:rPr>
        <w:t>.</w:t>
      </w:r>
    </w:p>
    <w:p w14:paraId="7D267D47" w14:textId="77777777" w:rsidR="004E0A6B" w:rsidRPr="004E0A6B" w:rsidRDefault="004E0A6B" w:rsidP="004E0A6B">
      <w:pPr>
        <w:tabs>
          <w:tab w:val="left" w:pos="567"/>
        </w:tabs>
        <w:spacing w:line="312" w:lineRule="auto"/>
        <w:jc w:val="both"/>
        <w:rPr>
          <w:rFonts w:ascii="Roboto" w:hAnsi="Roboto"/>
          <w:color w:val="000000"/>
          <w:shd w:val="clear" w:color="auto" w:fill="FFFFFF"/>
        </w:rPr>
      </w:pPr>
      <w:r w:rsidRPr="004E0A6B">
        <w:rPr>
          <w:rFonts w:ascii="Roboto" w:hAnsi="Roboto"/>
          <w:color w:val="000000"/>
        </w:rPr>
        <w:br/>
      </w:r>
      <w:r w:rsidRPr="004E0A6B">
        <w:rPr>
          <w:rFonts w:ascii="Roboto" w:hAnsi="Roboto"/>
          <w:color w:val="000000"/>
          <w:shd w:val="clear" w:color="auto" w:fill="FFFFFF"/>
        </w:rPr>
        <w:t>4-й сезон всероссийского фестиваля «Футбол в школе» пройдет до 22 мая 2023 года. Стать его участником может любое образовательное учреждение страны – детский сад или школа. Для этого необходимо зарегистрироваться и до 15 декабря подать заявку на сайте </w:t>
      </w:r>
      <w:hyperlink r:id="rId6" w:tgtFrame="_blank" w:history="1">
        <w:r w:rsidRPr="004E0A6B">
          <w:rPr>
            <w:rStyle w:val="a3"/>
            <w:rFonts w:ascii="Roboto" w:hAnsi="Roboto"/>
            <w:u w:val="none"/>
            <w:shd w:val="clear" w:color="auto" w:fill="FFFFFF"/>
          </w:rPr>
          <w:t>Спорт.рдш.рф</w:t>
        </w:r>
      </w:hyperlink>
      <w:r w:rsidRPr="004E0A6B">
        <w:rPr>
          <w:rFonts w:ascii="Roboto" w:hAnsi="Roboto"/>
          <w:color w:val="000000"/>
          <w:shd w:val="clear" w:color="auto" w:fill="FFFFFF"/>
        </w:rPr>
        <w:t>.</w:t>
      </w:r>
      <w:r w:rsidRPr="004E0A6B">
        <w:rPr>
          <w:rFonts w:ascii="Roboto" w:hAnsi="Roboto"/>
          <w:color w:val="000000"/>
        </w:rPr>
        <w:br/>
      </w:r>
      <w:r w:rsidRPr="004E0A6B">
        <w:rPr>
          <w:rFonts w:ascii="Roboto" w:hAnsi="Roboto"/>
          <w:color w:val="000000"/>
        </w:rPr>
        <w:br/>
      </w:r>
      <w:r w:rsidRPr="004E0A6B">
        <w:rPr>
          <w:rFonts w:ascii="Roboto" w:hAnsi="Roboto"/>
          <w:color w:val="000000"/>
          <w:shd w:val="clear" w:color="auto" w:fill="FFFFFF"/>
        </w:rPr>
        <w:t>Формат фестиваля максимально удобен при его организации: ученикам и их педагогам не нужно куда-то ехать – все конкурсы и соревнования необходимо провести на базе собственной школы. В течение всего учебного года участники должны будут организовать конкурсы, соревнования и эстафеты. Всего 17 типов различных активностей для разных возрастов предлагает Российский футбольный союз в положении о проведении фестиваля. После каждого события педагоги должны будут загрузить фото-видео отчёт на спортивный портал Российского движения школьников, где и будут начисляться баллы и формироваться рейтинги регионов.</w:t>
      </w:r>
    </w:p>
    <w:p w14:paraId="2F31B2BD" w14:textId="48A11217" w:rsidR="004E0A6B" w:rsidRPr="004E0A6B" w:rsidRDefault="004E0A6B" w:rsidP="004E0A6B">
      <w:pPr>
        <w:tabs>
          <w:tab w:val="left" w:pos="567"/>
        </w:tabs>
        <w:spacing w:line="312" w:lineRule="auto"/>
        <w:jc w:val="both"/>
        <w:rPr>
          <w:rFonts w:ascii="Roboto" w:hAnsi="Roboto"/>
          <w:color w:val="000000"/>
          <w:shd w:val="clear" w:color="auto" w:fill="FFFFFF"/>
        </w:rPr>
      </w:pPr>
      <w:r w:rsidRPr="004E0A6B">
        <w:rPr>
          <w:rFonts w:ascii="Roboto" w:hAnsi="Roboto"/>
          <w:color w:val="000000"/>
        </w:rPr>
        <w:br/>
      </w:r>
      <w:r w:rsidRPr="004E0A6B">
        <w:rPr>
          <w:rFonts w:ascii="Roboto" w:hAnsi="Roboto"/>
          <w:color w:val="000000"/>
          <w:shd w:val="clear" w:color="auto" w:fill="FFFFFF"/>
        </w:rPr>
        <w:t>По результатам фестиваля в каждом субъекте России определятся победители в трёх номинациях – среди детских садов, школ до 300 и более 300 учеников. Из их числа будут выбраны три лучшие организации страны. Региональные победители фестиваля получат награды от Российского футбольного союза – футбольные мячи и инвентарь, лучшим в стране достанутся и комплекты футбольных ворот.</w:t>
      </w:r>
    </w:p>
    <w:p w14:paraId="334E3D09" w14:textId="20A2BB27" w:rsidR="004E0A6B" w:rsidRPr="004E0A6B" w:rsidRDefault="004E0A6B" w:rsidP="004E0A6B">
      <w:pPr>
        <w:tabs>
          <w:tab w:val="left" w:pos="567"/>
        </w:tabs>
        <w:spacing w:line="312" w:lineRule="auto"/>
        <w:jc w:val="both"/>
        <w:rPr>
          <w:rFonts w:ascii="Roboto" w:hAnsi="Roboto"/>
          <w:color w:val="000000"/>
          <w:shd w:val="clear" w:color="auto" w:fill="FFFFFF"/>
        </w:rPr>
      </w:pPr>
      <w:r w:rsidRPr="004E0A6B">
        <w:rPr>
          <w:rFonts w:ascii="Roboto" w:hAnsi="Roboto"/>
          <w:color w:val="000000"/>
        </w:rPr>
        <w:br/>
      </w:r>
      <w:r w:rsidRPr="004E0A6B">
        <w:rPr>
          <w:rFonts w:ascii="Roboto" w:hAnsi="Roboto"/>
          <w:color w:val="000000"/>
          <w:shd w:val="clear" w:color="auto" w:fill="FFFFFF"/>
        </w:rPr>
        <w:t>Положение о всероссийском фестивале «Футбол в школе»</w:t>
      </w:r>
      <w:r w:rsidRPr="004E0A6B">
        <w:rPr>
          <w:rFonts w:ascii="Roboto" w:hAnsi="Roboto"/>
          <w:color w:val="000000"/>
          <w:shd w:val="clear" w:color="auto" w:fill="FFFFFF"/>
        </w:rPr>
        <w:t xml:space="preserve"> можно скачать</w:t>
      </w:r>
      <w:r w:rsidRPr="004E0A6B">
        <w:rPr>
          <w:rFonts w:ascii="Roboto" w:hAnsi="Roboto"/>
          <w:color w:val="000000"/>
          <w:shd w:val="clear" w:color="auto" w:fill="FFFFFF"/>
        </w:rPr>
        <w:t xml:space="preserve"> по ссылке</w:t>
      </w:r>
      <w:r w:rsidRPr="004E0A6B">
        <w:t xml:space="preserve"> </w:t>
      </w:r>
      <w:hyperlink r:id="rId7" w:history="1">
        <w:r w:rsidRPr="004E0A6B">
          <w:rPr>
            <w:rStyle w:val="a3"/>
          </w:rPr>
          <w:t>https://hb.bizmrg.com/websiterfs/documents/1/6331c693da8fc.pdf</w:t>
        </w:r>
      </w:hyperlink>
    </w:p>
    <w:p w14:paraId="26195CDC" w14:textId="77777777" w:rsidR="004E0A6B" w:rsidRPr="00021CD5" w:rsidRDefault="004E0A6B" w:rsidP="004E0A6B">
      <w:pPr>
        <w:tabs>
          <w:tab w:val="left" w:pos="567"/>
        </w:tabs>
        <w:spacing w:line="312" w:lineRule="auto"/>
        <w:jc w:val="both"/>
        <w:rPr>
          <w:sz w:val="26"/>
          <w:szCs w:val="26"/>
        </w:rPr>
      </w:pPr>
    </w:p>
    <w:p w14:paraId="068E1274" w14:textId="4F35AF93" w:rsidR="00366812" w:rsidRDefault="004E0A6B">
      <w:r>
        <w:rPr>
          <w:noProof/>
        </w:rPr>
        <w:drawing>
          <wp:inline distT="0" distB="0" distL="0" distR="0" wp14:anchorId="3CB06EE4" wp14:editId="446E86DE">
            <wp:extent cx="6188710" cy="3481070"/>
            <wp:effectExtent l="0" t="0" r="2540" b="5080"/>
            <wp:docPr id="1" name="Рисунок 1" descr="Изображение выглядит как текст, дос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доск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48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6812" w:rsidSect="004E0A6B">
      <w:pgSz w:w="11906" w:h="16838"/>
      <w:pgMar w:top="709" w:right="740" w:bottom="1276" w:left="1420" w:header="0" w:footer="2547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14"/>
    <w:rsid w:val="00366812"/>
    <w:rsid w:val="004E0A6B"/>
    <w:rsid w:val="0066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E23F"/>
  <w15:chartTrackingRefBased/>
  <w15:docId w15:val="{58B81FFA-741D-46F2-B790-DA2E3DA7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A6B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0A6B"/>
    <w:rPr>
      <w:rFonts w:cs="Times New Roman"/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4E0A6B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4E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hb.bizmrg.com/websiterfs/documents/1/6331c693da8fc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%D1%EF%EE%F0%F2.%F0%E4%F8.%F0%F4&amp;post=-47102697_16535&amp;cc_key=" TargetMode="External"/><Relationship Id="rId5" Type="http://schemas.openxmlformats.org/officeDocument/2006/relationships/image" Target="https://vk.com/emoji/e/e29aa1.pn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 Евгений Олегович</dc:creator>
  <cp:keywords/>
  <dc:description/>
  <cp:lastModifiedBy>Кудряшов Евгений Олегович</cp:lastModifiedBy>
  <cp:revision>2</cp:revision>
  <dcterms:created xsi:type="dcterms:W3CDTF">2022-11-08T10:12:00Z</dcterms:created>
  <dcterms:modified xsi:type="dcterms:W3CDTF">2022-11-08T10:14:00Z</dcterms:modified>
</cp:coreProperties>
</file>